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SEGRETARIO COMUNALE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SERVIZI DEMOGRAFICI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Elettorale e Leva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Elettorale: iscrizione nell'albo dei Presidenti di seggio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privata, ad istanza di parte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nella gestione dei registri , relativamente all'iscrizione nell'albo dei Presidenti di seggio.</w:t>
            </w:r>
          </w:p>
          <w:p w:rsidR="00E63CDD" w:rsidRDefault="00814B57">
            <w:pPr>
              <w:jc w:val="both"/>
            </w:pPr>
            <w:r>
              <w:rPr>
                <w:rFonts w:ascii="Arial" w:hAnsi="Arial"/>
              </w:rPr>
              <w:t>Nell'albo sono contenuti i nominativi di chi e' ritenuto qualificato a prestare servizio come presidente di seggio elettorale. L'elenco e' a</w:t>
            </w:r>
            <w:r>
              <w:rPr>
                <w:rFonts w:ascii="Arial" w:hAnsi="Arial"/>
              </w:rPr>
              <w:t>ggiornato dalla Corte d'Appello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L. 53/1990 - Misure urgenti atte a garantire maggiore efficienza al procedimento elettorale - D.P.R. 445/2000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SEGRETARIO COMUNALE SETTORE/UNITA' ORGANIZZATIVA SERVIZI DEMOGRAFICI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Elettorale e Leva Indirizzo:Piazza Signorelli n.1</w:t>
            </w:r>
          </w:p>
          <w:p w:rsidR="00E63CDD" w:rsidRDefault="00814B57">
            <w:pPr>
              <w:jc w:val="both"/>
            </w:pPr>
            <w:r>
              <w:rPr>
                <w:rFonts w:ascii="Arial" w:hAnsi="Arial"/>
              </w:rPr>
              <w:t>Telefono:0384.253015</w:t>
            </w:r>
          </w:p>
          <w:p w:rsidR="00E63CDD" w:rsidRDefault="00814B57">
            <w:pPr>
              <w:jc w:val="both"/>
            </w:pPr>
            <w:r>
              <w:rPr>
                <w:rFonts w:ascii="Arial" w:hAnsi="Arial"/>
              </w:rPr>
              <w:t>Fax:0384.253829</w:t>
            </w:r>
          </w:p>
          <w:p w:rsidR="00E63CDD" w:rsidRDefault="00814B57">
            <w:pPr>
              <w:jc w:val="both"/>
            </w:pPr>
            <w:r>
              <w:rPr>
                <w:rFonts w:ascii="Arial" w:hAnsi="Arial"/>
              </w:rPr>
              <w:t>EMail:anagrafe@comune.parona.pv.it</w:t>
            </w:r>
          </w:p>
          <w:p w:rsidR="00E63CDD" w:rsidRDefault="00814B57">
            <w:pPr>
              <w:jc w:val="both"/>
            </w:pPr>
            <w:r>
              <w:rPr>
                <w:rFonts w:ascii="Arial" w:hAnsi="Arial"/>
              </w:rPr>
              <w:t>PEC:parona.comune.pv@pec.it</w:t>
            </w:r>
          </w:p>
          <w:p w:rsidR="00E63CDD" w:rsidRDefault="00814B57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E63CDD" w:rsidRDefault="00814B57">
            <w:pPr>
              <w:jc w:val="both"/>
            </w:pPr>
            <w:r>
              <w:rPr>
                <w:rFonts w:ascii="Arial" w:hAnsi="Arial"/>
              </w:rPr>
              <w:t>Lunedi'10.00 / 13.00</w:t>
            </w:r>
          </w:p>
          <w:p w:rsidR="00E63CDD" w:rsidRDefault="00814B57">
            <w:pPr>
              <w:jc w:val="both"/>
            </w:pPr>
            <w:r>
              <w:rPr>
                <w:rFonts w:ascii="Arial" w:hAnsi="Arial"/>
              </w:rPr>
              <w:t>Martedi'10.00 / 13.00 - 15.30 / 17.30</w:t>
            </w:r>
          </w:p>
          <w:p w:rsidR="00E63CDD" w:rsidRDefault="00814B57">
            <w:pPr>
              <w:jc w:val="both"/>
            </w:pPr>
            <w:r>
              <w:rPr>
                <w:rFonts w:ascii="Arial" w:hAnsi="Arial"/>
              </w:rPr>
              <w:t>Mercoledi'09.00 / 13.00 -</w:t>
            </w:r>
            <w:r>
              <w:rPr>
                <w:rFonts w:ascii="Arial" w:hAnsi="Arial"/>
              </w:rPr>
              <w:t xml:space="preserve"> 15.30 / 17.30</w:t>
            </w:r>
          </w:p>
          <w:p w:rsidR="00E63CDD" w:rsidRDefault="00814B57">
            <w:pPr>
              <w:jc w:val="both"/>
            </w:pPr>
            <w:r>
              <w:rPr>
                <w:rFonts w:ascii="Arial" w:hAnsi="Arial"/>
              </w:rPr>
              <w:t>Giovedi'10.00 / 13.00 - 15.30 / 17.30</w:t>
            </w:r>
          </w:p>
          <w:p w:rsidR="00E63CDD" w:rsidRDefault="00814B57">
            <w:pPr>
              <w:jc w:val="both"/>
            </w:pPr>
            <w:r>
              <w:rPr>
                <w:rFonts w:ascii="Arial" w:hAnsi="Arial"/>
              </w:rPr>
              <w:t>Venerdi'10.00 / 13.00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Visco Maurizio </w:t>
            </w:r>
            <w:r w:rsidR="00814B57">
              <w:rPr>
                <w:rFonts w:ascii="Arial" w:hAnsi="Arial"/>
                <w:color w:val="000000"/>
              </w:rPr>
              <w:t>Gian</w:t>
            </w:r>
            <w:bookmarkStart w:id="0" w:name="_GoBack"/>
            <w:bookmarkEnd w:id="0"/>
            <w:r w:rsidRPr="007137E0">
              <w:rPr>
                <w:rFonts w:ascii="Arial" w:hAnsi="Arial"/>
                <w:color w:val="000000"/>
              </w:rPr>
              <w:t>lucio Telefono 0384253015</w:t>
            </w:r>
          </w:p>
          <w:p w:rsidR="00E63CDD" w:rsidRPr="00814B57" w:rsidRDefault="00814B57">
            <w:pPr>
              <w:jc w:val="both"/>
              <w:rPr>
                <w:lang w:val="en-US"/>
              </w:rPr>
            </w:pPr>
            <w:proofErr w:type="spellStart"/>
            <w:r w:rsidRPr="00814B57">
              <w:rPr>
                <w:rFonts w:ascii="Arial" w:hAnsi="Arial"/>
                <w:lang w:val="en-US"/>
              </w:rPr>
              <w:t>EMail</w:t>
            </w:r>
            <w:proofErr w:type="spellEnd"/>
            <w:r w:rsidRPr="00814B57">
              <w:rPr>
                <w:rFonts w:ascii="Arial" w:hAnsi="Arial"/>
                <w:lang w:val="en-US"/>
              </w:rPr>
              <w:t xml:space="preserve"> direzionegenerale@comune.parona.pv.it</w:t>
            </w:r>
          </w:p>
          <w:p w:rsidR="00E63CDD" w:rsidRDefault="00814B57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E63CDD" w:rsidRDefault="00814B57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E63CDD" w:rsidRDefault="00814B57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E63CDD" w:rsidRDefault="00814B57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Elettorale e Leva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Entro il 31 ottobre di ogni anno i cittadini in possesso dei requisiti possono fare richiesta di iscrizione all'albo dei Presidenti di seggio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determinazione dirigenziale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16/06/2020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14B57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63CDD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682</Words>
  <Characters>3890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4563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23</cp:revision>
  <cp:lastPrinted>1900-12-31T23:00:00Z</cp:lastPrinted>
  <dcterms:created xsi:type="dcterms:W3CDTF">2016-12-02T18:01:00Z</dcterms:created>
  <dcterms:modified xsi:type="dcterms:W3CDTF">2020-06-30T10:52:00Z</dcterms:modified>
</cp:coreProperties>
</file>